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AD" w:rsidRDefault="005A03AD" w:rsidP="005A03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UMW Speaking and Writing Center</w:t>
      </w:r>
    </w:p>
    <w:p w:rsidR="005A03AD" w:rsidRDefault="005A03AD" w:rsidP="005A03AD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The Speaking and Writing Center, located in the Hurly Convergence Center 429, supports oral and written communication skills development through one-on-one or group consultations that address every stage of the composing process from brainstorming to final presentation and editing. UMW students can schedule 30- or 60-minute appointments, in-person or online, by visiting our </w:t>
      </w:r>
      <w:bookmarkStart w:id="0" w:name="_GoBack"/>
      <w:r w:rsidR="00E922BA">
        <w:fldChar w:fldCharType="begin"/>
      </w:r>
      <w:r w:rsidR="00E922BA">
        <w:instrText xml:space="preserve"> HYPERLINK "https://academics.umw.edu/swc/" </w:instrText>
      </w:r>
      <w:r w:rsidR="00E922BA">
        <w:fldChar w:fldCharType="separate"/>
      </w:r>
      <w:r>
        <w:rPr>
          <w:rStyle w:val="Hyperlink"/>
          <w:sz w:val="28"/>
          <w:szCs w:val="28"/>
        </w:rPr>
        <w:t>webpage</w:t>
      </w:r>
      <w:r w:rsidR="00E922BA">
        <w:rPr>
          <w:rStyle w:val="Hyperlink"/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 xml:space="preserve"> and clicking on “Schedule an Appointment” or going directly to our </w:t>
      </w:r>
      <w:hyperlink r:id="rId4" w:history="1">
        <w:r>
          <w:rPr>
            <w:rStyle w:val="Hyperlink"/>
            <w:sz w:val="28"/>
            <w:szCs w:val="28"/>
          </w:rPr>
          <w:t>appointment scheduler</w:t>
        </w:r>
      </w:hyperlink>
      <w:r>
        <w:rPr>
          <w:sz w:val="28"/>
          <w:szCs w:val="28"/>
        </w:rPr>
        <w:t xml:space="preserve">. </w:t>
      </w:r>
    </w:p>
    <w:p w:rsidR="005A03AD" w:rsidRDefault="005A03AD" w:rsidP="005A03AD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We are committed to aiding development of written and oral skills aimed towards effectively communicating a diversity of views. The Speaking and Writing Center adheres strictly to the Honor Code; consultants will not compose any portion of a paper or presentation for a student, nor will they do research for a student.</w:t>
      </w:r>
    </w:p>
    <w:p w:rsidR="005A03AD" w:rsidRDefault="005A03AD" w:rsidP="005A03AD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For more information, please contact Dr. Leah Schweitzer, Director of the Speaking and Writing Center, at </w:t>
      </w:r>
      <w:hyperlink r:id="rId5" w:history="1">
        <w:r>
          <w:rPr>
            <w:rStyle w:val="Hyperlink"/>
            <w:sz w:val="28"/>
            <w:szCs w:val="28"/>
          </w:rPr>
          <w:t>lschweit@umw.edu</w:t>
        </w:r>
      </w:hyperlink>
      <w:r>
        <w:rPr>
          <w:sz w:val="28"/>
          <w:szCs w:val="28"/>
        </w:rPr>
        <w:t xml:space="preserve"> or 540-654-1347 or visit our website at </w:t>
      </w:r>
      <w:hyperlink r:id="rId6" w:history="1">
        <w:r>
          <w:rPr>
            <w:rStyle w:val="Hyperlink"/>
            <w:sz w:val="28"/>
            <w:szCs w:val="28"/>
          </w:rPr>
          <w:t>academics.umw.edu</w:t>
        </w:r>
      </w:hyperlink>
      <w:r w:rsidR="00FA1A47">
        <w:rPr>
          <w:rStyle w:val="Hyperlink"/>
          <w:sz w:val="28"/>
          <w:szCs w:val="28"/>
        </w:rPr>
        <w:t>/</w:t>
      </w:r>
      <w:proofErr w:type="spellStart"/>
      <w:r w:rsidR="00FA1A47">
        <w:rPr>
          <w:rStyle w:val="Hyperlink"/>
          <w:sz w:val="28"/>
          <w:szCs w:val="28"/>
        </w:rPr>
        <w:t>swc</w:t>
      </w:r>
      <w:proofErr w:type="spellEnd"/>
      <w:r w:rsidR="00FA1A47">
        <w:rPr>
          <w:rStyle w:val="Hyperlink"/>
          <w:sz w:val="28"/>
          <w:szCs w:val="28"/>
        </w:rPr>
        <w:t>/</w:t>
      </w:r>
      <w:r>
        <w:rPr>
          <w:sz w:val="28"/>
          <w:szCs w:val="28"/>
        </w:rPr>
        <w:t xml:space="preserve">. </w:t>
      </w:r>
    </w:p>
    <w:p w:rsidR="00AD4AF7" w:rsidRDefault="00AD4AF7"/>
    <w:sectPr w:rsidR="00AD4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AD"/>
    <w:rsid w:val="005A03AD"/>
    <w:rsid w:val="00AD4AF7"/>
    <w:rsid w:val="00D15E08"/>
    <w:rsid w:val="00E922BA"/>
    <w:rsid w:val="00FA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3A182-574E-44E0-AB42-F088FE0B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unhideWhenUsed/>
    <w:qFormat/>
    <w:rsid w:val="00D15E08"/>
    <w:pPr>
      <w:tabs>
        <w:tab w:val="center" w:pos="4680"/>
        <w:tab w:val="right" w:pos="9360"/>
      </w:tabs>
    </w:pPr>
    <w:rPr>
      <w:rFonts w:ascii="Times New Roman" w:hAnsi="Times New Roman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15E08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5A03A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A03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1A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ademics.umw.edu/swc/" TargetMode="External"/><Relationship Id="rId5" Type="http://schemas.openxmlformats.org/officeDocument/2006/relationships/hyperlink" Target="mailto:lschweit@umw.edu" TargetMode="External"/><Relationship Id="rId4" Type="http://schemas.openxmlformats.org/officeDocument/2006/relationships/hyperlink" Target="https://umw.mywc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O'Reilly (aoreilly)</dc:creator>
  <cp:keywords/>
  <dc:description/>
  <cp:lastModifiedBy>Amy O'Reilly (aoreilly)</cp:lastModifiedBy>
  <cp:revision>2</cp:revision>
  <dcterms:created xsi:type="dcterms:W3CDTF">2023-09-06T14:04:00Z</dcterms:created>
  <dcterms:modified xsi:type="dcterms:W3CDTF">2023-09-06T14:04:00Z</dcterms:modified>
</cp:coreProperties>
</file>